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3E8A" w:rsidRDefault="00A73E8A" w:rsidP="00A73E8A">
      <w:pPr>
        <w:spacing w:after="0" w:line="240" w:lineRule="auto"/>
        <w:rPr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-546735</wp:posOffset>
                </wp:positionH>
                <wp:positionV relativeFrom="paragraph">
                  <wp:posOffset>3810</wp:posOffset>
                </wp:positionV>
                <wp:extent cx="3457575" cy="3381375"/>
                <wp:effectExtent l="0" t="0" r="0" b="9525"/>
                <wp:wrapSquare wrapText="largest"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7575" cy="3381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3E8A" w:rsidRDefault="00A73E8A" w:rsidP="00A73E8A">
                            <w:pPr>
                              <w:spacing w:after="0" w:line="240" w:lineRule="auto"/>
                              <w:jc w:val="center"/>
                              <w:rPr>
                                <w:szCs w:val="24"/>
                              </w:rPr>
                            </w:pPr>
                            <w:r w:rsidRPr="000170C4">
                              <w:rPr>
                                <w:rFonts w:ascii="Calibri" w:eastAsia="Calibri" w:hAnsi="Calibr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514350" cy="590550"/>
                                  <wp:effectExtent l="0" t="0" r="0" b="0"/>
                                  <wp:docPr id="1" name="Рисунок 1" descr="IMG0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 descr="IMG0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4350" cy="590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73E8A" w:rsidRDefault="00A73E8A" w:rsidP="00A73E8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Cs w:val="24"/>
                              </w:rPr>
                              <w:t xml:space="preserve">АДМИНИСТРАЦИЯ </w:t>
                            </w:r>
                          </w:p>
                          <w:p w:rsidR="00A73E8A" w:rsidRDefault="00A73E8A" w:rsidP="00A73E8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Cs w:val="24"/>
                              </w:rPr>
                              <w:t xml:space="preserve">МУНИЦИПАЛЬНОГО ОБРАЗОВАНИЯ </w:t>
                            </w:r>
                          </w:p>
                          <w:p w:rsidR="00A73E8A" w:rsidRDefault="00A73E8A" w:rsidP="00A73E8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Cs w:val="24"/>
                              </w:rPr>
                              <w:t xml:space="preserve">КРАСНООЗЕРНОЕ СЕЛЬСКОЕ ПОСЕЛЕНИЕ МУНИЦИПАЛЬНОГО ОБРАЗОВАНИЯ ПРИОЗЕРСКИЙ МУНИЦИПАЛЬНЫЙ РАЙОН ЛЕНИНГРАДСКОЙ ОБЛАСТИ </w:t>
                            </w:r>
                          </w:p>
                          <w:p w:rsidR="00A73E8A" w:rsidRDefault="00A73E8A" w:rsidP="00A73E8A">
                            <w:pPr>
                              <w:spacing w:after="0" w:line="240" w:lineRule="auto"/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188754, Ленинградская область</w:t>
                            </w:r>
                          </w:p>
                          <w:p w:rsidR="00A73E8A" w:rsidRDefault="00A73E8A" w:rsidP="00A73E8A">
                            <w:pPr>
                              <w:spacing w:after="0" w:line="240" w:lineRule="auto"/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 xml:space="preserve">Приозерский район дер. </w:t>
                            </w:r>
                            <w:proofErr w:type="spellStart"/>
                            <w:r>
                              <w:rPr>
                                <w:szCs w:val="24"/>
                              </w:rPr>
                              <w:t>Красноозерное</w:t>
                            </w:r>
                            <w:proofErr w:type="spellEnd"/>
                          </w:p>
                          <w:p w:rsidR="00A73E8A" w:rsidRDefault="00A73E8A" w:rsidP="00A73E8A">
                            <w:pPr>
                              <w:spacing w:after="0" w:line="240" w:lineRule="auto"/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 xml:space="preserve"> ул. Школьная дом 9а.</w:t>
                            </w:r>
                          </w:p>
                          <w:p w:rsidR="00A73E8A" w:rsidRDefault="00A73E8A" w:rsidP="00A73E8A">
                            <w:pPr>
                              <w:spacing w:after="0" w:line="240" w:lineRule="auto"/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Тел./факс (81379) 67-422, 67-516.</w:t>
                            </w:r>
                          </w:p>
                          <w:p w:rsidR="00A73E8A" w:rsidRDefault="00A73E8A" w:rsidP="00A73E8A">
                            <w:pPr>
                              <w:tabs>
                                <w:tab w:val="left" w:pos="4320"/>
                              </w:tabs>
                              <w:spacing w:after="0" w:line="240" w:lineRule="auto"/>
                              <w:ind w:left="-540"/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  <w:hyperlink r:id="rId5" w:history="1">
                              <w:r>
                                <w:rPr>
                                  <w:rStyle w:val="a3"/>
                                  <w:b/>
                                  <w:szCs w:val="24"/>
                                  <w:lang w:val="en-US"/>
                                </w:rPr>
                                <w:t>admkrasnooz</w:t>
                              </w:r>
                              <w:r>
                                <w:rPr>
                                  <w:rStyle w:val="a3"/>
                                  <w:b/>
                                  <w:szCs w:val="24"/>
                                </w:rPr>
                                <w:t>@</w:t>
                              </w:r>
                              <w:r>
                                <w:rPr>
                                  <w:rStyle w:val="a3"/>
                                  <w:b/>
                                  <w:szCs w:val="24"/>
                                  <w:lang w:val="en-US"/>
                                </w:rPr>
                                <w:t>mail</w:t>
                              </w:r>
                              <w:r>
                                <w:rPr>
                                  <w:rStyle w:val="a3"/>
                                  <w:b/>
                                  <w:szCs w:val="24"/>
                                </w:rPr>
                                <w:t>.</w:t>
                              </w:r>
                              <w:proofErr w:type="spellStart"/>
                              <w:r>
                                <w:rPr>
                                  <w:rStyle w:val="a3"/>
                                  <w:b/>
                                  <w:szCs w:val="24"/>
                                  <w:lang w:val="en-US"/>
                                </w:rPr>
                                <w:t>ru</w:t>
                              </w:r>
                              <w:proofErr w:type="spellEnd"/>
                            </w:hyperlink>
                            <w:r w:rsidRPr="00E0249C">
                              <w:rPr>
                                <w:b/>
                                <w:szCs w:val="24"/>
                              </w:rPr>
                              <w:t xml:space="preserve"> </w:t>
                            </w:r>
                          </w:p>
                          <w:p w:rsidR="00A73E8A" w:rsidRDefault="00A73E8A" w:rsidP="00A73E8A">
                            <w:pPr>
                              <w:tabs>
                                <w:tab w:val="left" w:pos="4320"/>
                              </w:tabs>
                              <w:spacing w:after="0" w:line="240" w:lineRule="auto"/>
                              <w:ind w:left="-540"/>
                              <w:jc w:val="center"/>
                              <w:rPr>
                                <w:szCs w:val="24"/>
                              </w:rPr>
                            </w:pPr>
                          </w:p>
                          <w:p w:rsidR="00A73E8A" w:rsidRDefault="00A73E8A" w:rsidP="00A73E8A">
                            <w:pPr>
                              <w:spacing w:after="0" w:line="240" w:lineRule="auto"/>
                              <w:rPr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szCs w:val="24"/>
                              </w:rPr>
                              <w:t xml:space="preserve">             </w:t>
                            </w:r>
                            <w:r>
                              <w:rPr>
                                <w:szCs w:val="24"/>
                                <w:u w:val="single"/>
                              </w:rPr>
                              <w:t xml:space="preserve">исх. №    </w:t>
                            </w:r>
                            <w:r>
                              <w:rPr>
                                <w:szCs w:val="24"/>
                                <w:u w:val="single"/>
                              </w:rPr>
                              <w:t xml:space="preserve"> 442</w:t>
                            </w:r>
                            <w:r>
                              <w:rPr>
                                <w:szCs w:val="24"/>
                                <w:u w:val="single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Cs w:val="24"/>
                                <w:u w:val="single"/>
                              </w:rPr>
                              <w:t xml:space="preserve">   «</w:t>
                            </w:r>
                            <w:proofErr w:type="gramEnd"/>
                            <w:r>
                              <w:rPr>
                                <w:szCs w:val="24"/>
                                <w:u w:val="single"/>
                              </w:rPr>
                              <w:t>12</w:t>
                            </w:r>
                            <w:r>
                              <w:rPr>
                                <w:szCs w:val="24"/>
                                <w:u w:val="single"/>
                              </w:rPr>
                              <w:t>»</w:t>
                            </w:r>
                            <w:r>
                              <w:rPr>
                                <w:szCs w:val="24"/>
                                <w:u w:val="single"/>
                              </w:rPr>
                              <w:t xml:space="preserve"> апреля </w:t>
                            </w:r>
                            <w:r>
                              <w:rPr>
                                <w:szCs w:val="24"/>
                                <w:u w:val="single"/>
                              </w:rPr>
                              <w:t xml:space="preserve"> 2018 г. </w:t>
                            </w:r>
                          </w:p>
                          <w:p w:rsidR="00A73E8A" w:rsidRDefault="00A73E8A" w:rsidP="00A73E8A">
                            <w:pPr>
                              <w:spacing w:after="0" w:line="240" w:lineRule="auto"/>
                              <w:jc w:val="center"/>
                              <w:rPr>
                                <w:szCs w:val="24"/>
                              </w:rPr>
                            </w:pPr>
                          </w:p>
                          <w:p w:rsidR="00A73E8A" w:rsidRDefault="00A73E8A" w:rsidP="00A73E8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Cs w:val="24"/>
                                <w:u w:val="single"/>
                              </w:rPr>
                            </w:pPr>
                          </w:p>
                          <w:p w:rsidR="00A73E8A" w:rsidRDefault="00A73E8A" w:rsidP="00A73E8A">
                            <w:pPr>
                              <w:jc w:val="center"/>
                              <w:rPr>
                                <w:b/>
                                <w:sz w:val="20"/>
                                <w:u w:val="single"/>
                              </w:rPr>
                            </w:pPr>
                          </w:p>
                          <w:p w:rsidR="00A73E8A" w:rsidRDefault="00A73E8A" w:rsidP="00A73E8A">
                            <w:pPr>
                              <w:jc w:val="center"/>
                              <w:rPr>
                                <w:b/>
                                <w:sz w:val="20"/>
                                <w:u w:val="single"/>
                              </w:rPr>
                            </w:pPr>
                          </w:p>
                          <w:p w:rsidR="00A73E8A" w:rsidRDefault="00A73E8A" w:rsidP="00A73E8A">
                            <w:pPr>
                              <w:jc w:val="center"/>
                              <w:rPr>
                                <w:b/>
                                <w:sz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left:0;text-align:left;margin-left:-43.05pt;margin-top:.3pt;width:272.25pt;height:266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" filled="f" stroked="f">
                <v:textbox>
                  <w:txbxContent>
                    <w:p w:rsidR="00A73E8A" w:rsidRDefault="00A73E8A" w:rsidP="00A73E8A">
                      <w:pPr>
                        <w:spacing w:after="0" w:line="240" w:lineRule="auto"/>
                        <w:jc w:val="center"/>
                        <w:rPr>
                          <w:szCs w:val="24"/>
                        </w:rPr>
                      </w:pPr>
                      <w:r w:rsidRPr="000170C4">
                        <w:rPr>
                          <w:rFonts w:ascii="Calibri" w:eastAsia="Calibri" w:hAnsi="Calibri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514350" cy="590550"/>
                            <wp:effectExtent l="0" t="0" r="0" b="0"/>
                            <wp:docPr id="1" name="Рисунок 1" descr="IMG0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" descr="IMG0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14350" cy="590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73E8A" w:rsidRDefault="00A73E8A" w:rsidP="00A73E8A">
                      <w:pPr>
                        <w:spacing w:after="0" w:line="240" w:lineRule="auto"/>
                        <w:jc w:val="center"/>
                        <w:rPr>
                          <w:b/>
                          <w:szCs w:val="24"/>
                        </w:rPr>
                      </w:pPr>
                      <w:r>
                        <w:rPr>
                          <w:b/>
                          <w:szCs w:val="24"/>
                        </w:rPr>
                        <w:t xml:space="preserve">АДМИНИСТРАЦИЯ </w:t>
                      </w:r>
                    </w:p>
                    <w:p w:rsidR="00A73E8A" w:rsidRDefault="00A73E8A" w:rsidP="00A73E8A">
                      <w:pPr>
                        <w:spacing w:after="0" w:line="240" w:lineRule="auto"/>
                        <w:jc w:val="center"/>
                        <w:rPr>
                          <w:b/>
                          <w:szCs w:val="24"/>
                        </w:rPr>
                      </w:pPr>
                      <w:r>
                        <w:rPr>
                          <w:b/>
                          <w:szCs w:val="24"/>
                        </w:rPr>
                        <w:t xml:space="preserve">МУНИЦИПАЛЬНОГО ОБРАЗОВАНИЯ </w:t>
                      </w:r>
                    </w:p>
                    <w:p w:rsidR="00A73E8A" w:rsidRDefault="00A73E8A" w:rsidP="00A73E8A">
                      <w:pPr>
                        <w:spacing w:after="0" w:line="240" w:lineRule="auto"/>
                        <w:jc w:val="center"/>
                        <w:rPr>
                          <w:b/>
                          <w:szCs w:val="24"/>
                        </w:rPr>
                      </w:pPr>
                      <w:r>
                        <w:rPr>
                          <w:b/>
                          <w:szCs w:val="24"/>
                        </w:rPr>
                        <w:t xml:space="preserve">КРАСНООЗЕРНОЕ СЕЛЬСКОЕ ПОСЕЛЕНИЕ МУНИЦИПАЛЬНОГО ОБРАЗОВАНИЯ ПРИОЗЕРСКИЙ МУНИЦИПАЛЬНЫЙ РАЙОН ЛЕНИНГРАДСКОЙ ОБЛАСТИ </w:t>
                      </w:r>
                    </w:p>
                    <w:p w:rsidR="00A73E8A" w:rsidRDefault="00A73E8A" w:rsidP="00A73E8A">
                      <w:pPr>
                        <w:spacing w:after="0" w:line="240" w:lineRule="auto"/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188754, Ленинградская область</w:t>
                      </w:r>
                    </w:p>
                    <w:p w:rsidR="00A73E8A" w:rsidRDefault="00A73E8A" w:rsidP="00A73E8A">
                      <w:pPr>
                        <w:spacing w:after="0" w:line="240" w:lineRule="auto"/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 xml:space="preserve">Приозерский район дер. </w:t>
                      </w:r>
                      <w:proofErr w:type="spellStart"/>
                      <w:r>
                        <w:rPr>
                          <w:szCs w:val="24"/>
                        </w:rPr>
                        <w:t>Красноозерное</w:t>
                      </w:r>
                      <w:proofErr w:type="spellEnd"/>
                    </w:p>
                    <w:p w:rsidR="00A73E8A" w:rsidRDefault="00A73E8A" w:rsidP="00A73E8A">
                      <w:pPr>
                        <w:spacing w:after="0" w:line="240" w:lineRule="auto"/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 xml:space="preserve"> ул. Школьная дом 9а.</w:t>
                      </w:r>
                    </w:p>
                    <w:p w:rsidR="00A73E8A" w:rsidRDefault="00A73E8A" w:rsidP="00A73E8A">
                      <w:pPr>
                        <w:spacing w:after="0" w:line="240" w:lineRule="auto"/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Тел./факс (81379) 67-422, 67-516.</w:t>
                      </w:r>
                    </w:p>
                    <w:p w:rsidR="00A73E8A" w:rsidRDefault="00A73E8A" w:rsidP="00A73E8A">
                      <w:pPr>
                        <w:tabs>
                          <w:tab w:val="left" w:pos="4320"/>
                        </w:tabs>
                        <w:spacing w:after="0" w:line="240" w:lineRule="auto"/>
                        <w:ind w:left="-540"/>
                        <w:jc w:val="center"/>
                        <w:rPr>
                          <w:b/>
                          <w:szCs w:val="24"/>
                        </w:rPr>
                      </w:pPr>
                      <w:hyperlink r:id="rId6" w:history="1">
                        <w:r>
                          <w:rPr>
                            <w:rStyle w:val="a3"/>
                            <w:b/>
                            <w:szCs w:val="24"/>
                            <w:lang w:val="en-US"/>
                          </w:rPr>
                          <w:t>admkrasnooz</w:t>
                        </w:r>
                        <w:r>
                          <w:rPr>
                            <w:rStyle w:val="a3"/>
                            <w:b/>
                            <w:szCs w:val="24"/>
                          </w:rPr>
                          <w:t>@</w:t>
                        </w:r>
                        <w:r>
                          <w:rPr>
                            <w:rStyle w:val="a3"/>
                            <w:b/>
                            <w:szCs w:val="24"/>
                            <w:lang w:val="en-US"/>
                          </w:rPr>
                          <w:t>mail</w:t>
                        </w:r>
                        <w:r>
                          <w:rPr>
                            <w:rStyle w:val="a3"/>
                            <w:b/>
                            <w:szCs w:val="24"/>
                          </w:rPr>
                          <w:t>.</w:t>
                        </w:r>
                        <w:proofErr w:type="spellStart"/>
                        <w:r>
                          <w:rPr>
                            <w:rStyle w:val="a3"/>
                            <w:b/>
                            <w:szCs w:val="24"/>
                            <w:lang w:val="en-US"/>
                          </w:rPr>
                          <w:t>ru</w:t>
                        </w:r>
                        <w:proofErr w:type="spellEnd"/>
                      </w:hyperlink>
                      <w:r w:rsidRPr="00E0249C">
                        <w:rPr>
                          <w:b/>
                          <w:szCs w:val="24"/>
                        </w:rPr>
                        <w:t xml:space="preserve"> </w:t>
                      </w:r>
                    </w:p>
                    <w:p w:rsidR="00A73E8A" w:rsidRDefault="00A73E8A" w:rsidP="00A73E8A">
                      <w:pPr>
                        <w:tabs>
                          <w:tab w:val="left" w:pos="4320"/>
                        </w:tabs>
                        <w:spacing w:after="0" w:line="240" w:lineRule="auto"/>
                        <w:ind w:left="-540"/>
                        <w:jc w:val="center"/>
                        <w:rPr>
                          <w:szCs w:val="24"/>
                        </w:rPr>
                      </w:pPr>
                    </w:p>
                    <w:p w:rsidR="00A73E8A" w:rsidRDefault="00A73E8A" w:rsidP="00A73E8A">
                      <w:pPr>
                        <w:spacing w:after="0" w:line="240" w:lineRule="auto"/>
                        <w:rPr>
                          <w:szCs w:val="24"/>
                          <w:u w:val="single"/>
                        </w:rPr>
                      </w:pPr>
                      <w:r>
                        <w:rPr>
                          <w:szCs w:val="24"/>
                        </w:rPr>
                        <w:t xml:space="preserve">             </w:t>
                      </w:r>
                      <w:r>
                        <w:rPr>
                          <w:szCs w:val="24"/>
                          <w:u w:val="single"/>
                        </w:rPr>
                        <w:t xml:space="preserve">исх. №    </w:t>
                      </w:r>
                      <w:r>
                        <w:rPr>
                          <w:szCs w:val="24"/>
                          <w:u w:val="single"/>
                        </w:rPr>
                        <w:t xml:space="preserve"> 442</w:t>
                      </w:r>
                      <w:r>
                        <w:rPr>
                          <w:szCs w:val="24"/>
                          <w:u w:val="single"/>
                        </w:rPr>
                        <w:t xml:space="preserve"> </w:t>
                      </w:r>
                      <w:proofErr w:type="gramStart"/>
                      <w:r>
                        <w:rPr>
                          <w:szCs w:val="24"/>
                          <w:u w:val="single"/>
                        </w:rPr>
                        <w:t xml:space="preserve">   «</w:t>
                      </w:r>
                      <w:proofErr w:type="gramEnd"/>
                      <w:r>
                        <w:rPr>
                          <w:szCs w:val="24"/>
                          <w:u w:val="single"/>
                        </w:rPr>
                        <w:t>12</w:t>
                      </w:r>
                      <w:r>
                        <w:rPr>
                          <w:szCs w:val="24"/>
                          <w:u w:val="single"/>
                        </w:rPr>
                        <w:t>»</w:t>
                      </w:r>
                      <w:r>
                        <w:rPr>
                          <w:szCs w:val="24"/>
                          <w:u w:val="single"/>
                        </w:rPr>
                        <w:t xml:space="preserve"> апреля </w:t>
                      </w:r>
                      <w:r>
                        <w:rPr>
                          <w:szCs w:val="24"/>
                          <w:u w:val="single"/>
                        </w:rPr>
                        <w:t xml:space="preserve"> 2018 г. </w:t>
                      </w:r>
                    </w:p>
                    <w:p w:rsidR="00A73E8A" w:rsidRDefault="00A73E8A" w:rsidP="00A73E8A">
                      <w:pPr>
                        <w:spacing w:after="0" w:line="240" w:lineRule="auto"/>
                        <w:jc w:val="center"/>
                        <w:rPr>
                          <w:szCs w:val="24"/>
                        </w:rPr>
                      </w:pPr>
                    </w:p>
                    <w:p w:rsidR="00A73E8A" w:rsidRDefault="00A73E8A" w:rsidP="00A73E8A">
                      <w:pPr>
                        <w:spacing w:after="0" w:line="240" w:lineRule="auto"/>
                        <w:jc w:val="center"/>
                        <w:rPr>
                          <w:b/>
                          <w:szCs w:val="24"/>
                          <w:u w:val="single"/>
                        </w:rPr>
                      </w:pPr>
                    </w:p>
                    <w:p w:rsidR="00A73E8A" w:rsidRDefault="00A73E8A" w:rsidP="00A73E8A">
                      <w:pPr>
                        <w:jc w:val="center"/>
                        <w:rPr>
                          <w:b/>
                          <w:sz w:val="20"/>
                          <w:u w:val="single"/>
                        </w:rPr>
                      </w:pPr>
                    </w:p>
                    <w:p w:rsidR="00A73E8A" w:rsidRDefault="00A73E8A" w:rsidP="00A73E8A">
                      <w:pPr>
                        <w:jc w:val="center"/>
                        <w:rPr>
                          <w:b/>
                          <w:sz w:val="20"/>
                          <w:u w:val="single"/>
                        </w:rPr>
                      </w:pPr>
                    </w:p>
                    <w:p w:rsidR="00A73E8A" w:rsidRDefault="00A73E8A" w:rsidP="00A73E8A">
                      <w:pPr>
                        <w:jc w:val="center"/>
                        <w:rPr>
                          <w:b/>
                          <w:sz w:val="20"/>
                          <w:u w:val="single"/>
                        </w:rPr>
                      </w:pP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</w:p>
    <w:p w:rsidR="00A73E8A" w:rsidRDefault="00A73E8A" w:rsidP="00A73E8A">
      <w:pPr>
        <w:ind w:left="6372"/>
        <w:jc w:val="right"/>
      </w:pPr>
      <w:r>
        <w:t xml:space="preserve"> </w:t>
      </w:r>
    </w:p>
    <w:p w:rsidR="00A73E8A" w:rsidRDefault="00A73E8A" w:rsidP="00A73E8A">
      <w:pPr>
        <w:ind w:left="6372"/>
        <w:jc w:val="right"/>
        <w:rPr>
          <w:b/>
        </w:rPr>
      </w:pPr>
    </w:p>
    <w:p w:rsidR="00A73E8A" w:rsidRPr="005B2640" w:rsidRDefault="00A73E8A" w:rsidP="00A73E8A">
      <w:pPr>
        <w:ind w:left="6372"/>
        <w:jc w:val="right"/>
        <w:rPr>
          <w:b/>
          <w:szCs w:val="24"/>
        </w:rPr>
      </w:pPr>
      <w:r>
        <w:rPr>
          <w:sz w:val="27"/>
          <w:szCs w:val="27"/>
        </w:rPr>
        <w:t xml:space="preserve">  </w:t>
      </w:r>
      <w:r w:rsidRPr="005B2640">
        <w:rPr>
          <w:szCs w:val="24"/>
        </w:rPr>
        <w:t>Комитет по развитию малого, среднего бизнеса и потребительского рынка Ленинградской области</w:t>
      </w:r>
    </w:p>
    <w:p w:rsidR="00A73E8A" w:rsidRPr="005B2640" w:rsidRDefault="00A73E8A" w:rsidP="00A73E8A">
      <w:pPr>
        <w:ind w:left="6372"/>
        <w:jc w:val="right"/>
        <w:rPr>
          <w:b/>
          <w:szCs w:val="24"/>
        </w:rPr>
      </w:pPr>
    </w:p>
    <w:p w:rsidR="00A73E8A" w:rsidRDefault="00A73E8A" w:rsidP="00A73E8A">
      <w:pPr>
        <w:ind w:left="6372"/>
        <w:jc w:val="right"/>
        <w:rPr>
          <w:b/>
        </w:rPr>
      </w:pPr>
    </w:p>
    <w:p w:rsidR="00A73E8A" w:rsidRDefault="00A73E8A" w:rsidP="00A73E8A">
      <w:pPr>
        <w:ind w:left="6372"/>
        <w:jc w:val="right"/>
        <w:rPr>
          <w:b/>
        </w:rPr>
      </w:pPr>
    </w:p>
    <w:p w:rsidR="00A73E8A" w:rsidRDefault="00A73E8A" w:rsidP="00A73E8A">
      <w:pPr>
        <w:ind w:left="6372"/>
        <w:jc w:val="right"/>
        <w:rPr>
          <w:b/>
        </w:rPr>
      </w:pPr>
    </w:p>
    <w:p w:rsidR="00A73E8A" w:rsidRDefault="00A73E8A" w:rsidP="00A73E8A">
      <w:pPr>
        <w:ind w:left="6372"/>
        <w:jc w:val="right"/>
        <w:rPr>
          <w:b/>
        </w:rPr>
      </w:pPr>
    </w:p>
    <w:p w:rsidR="00A73E8A" w:rsidRPr="0048300E" w:rsidRDefault="00A73E8A" w:rsidP="00A73E8A">
      <w:pPr>
        <w:ind w:left="6372"/>
        <w:jc w:val="right"/>
        <w:rPr>
          <w:b/>
        </w:rPr>
      </w:pPr>
    </w:p>
    <w:p w:rsidR="00A73E8A" w:rsidRDefault="00A73E8A" w:rsidP="00A73E8A">
      <w:pPr>
        <w:ind w:left="4215" w:right="607" w:hanging="2871"/>
      </w:pPr>
    </w:p>
    <w:p w:rsidR="00A73E8A" w:rsidRDefault="00A73E8A" w:rsidP="00A73E8A">
      <w:pPr>
        <w:ind w:left="4215" w:right="607" w:hanging="2871"/>
      </w:pPr>
    </w:p>
    <w:p w:rsidR="00A73E8A" w:rsidRDefault="00A73E8A" w:rsidP="00A73E8A">
      <w:pPr>
        <w:ind w:left="4215" w:right="607" w:hanging="2871"/>
      </w:pPr>
    </w:p>
    <w:p w:rsidR="00A73E8A" w:rsidRDefault="00A73E8A" w:rsidP="00A73E8A">
      <w:pPr>
        <w:ind w:left="4215" w:right="607" w:hanging="2871"/>
      </w:pPr>
    </w:p>
    <w:p w:rsidR="00A73E8A" w:rsidRDefault="00A73E8A" w:rsidP="00A73E8A">
      <w:pPr>
        <w:ind w:left="0" w:right="607" w:firstLine="0"/>
      </w:pPr>
    </w:p>
    <w:p w:rsidR="00A73E8A" w:rsidRDefault="00A73E8A" w:rsidP="00A73E8A">
      <w:pPr>
        <w:ind w:left="0" w:right="607" w:firstLine="708"/>
      </w:pPr>
      <w:r>
        <w:rPr>
          <w:szCs w:val="24"/>
        </w:rPr>
        <w:t xml:space="preserve">В соответствии с  </w:t>
      </w:r>
      <w:r w:rsidRPr="00D16A1D">
        <w:rPr>
          <w:szCs w:val="24"/>
        </w:rPr>
        <w:t xml:space="preserve"> </w:t>
      </w:r>
      <w:r>
        <w:rPr>
          <w:szCs w:val="24"/>
        </w:rPr>
        <w:t>П</w:t>
      </w:r>
      <w:r w:rsidRPr="00A73E8A">
        <w:rPr>
          <w:szCs w:val="24"/>
        </w:rPr>
        <w:t>остановлением Правительства</w:t>
      </w:r>
      <w:r>
        <w:rPr>
          <w:szCs w:val="24"/>
        </w:rPr>
        <w:t xml:space="preserve"> </w:t>
      </w:r>
      <w:r w:rsidRPr="00A73E8A">
        <w:rPr>
          <w:szCs w:val="24"/>
        </w:rPr>
        <w:t>Ленинградской области</w:t>
      </w:r>
      <w:r>
        <w:rPr>
          <w:szCs w:val="24"/>
        </w:rPr>
        <w:t xml:space="preserve"> </w:t>
      </w:r>
      <w:r w:rsidRPr="00A73E8A">
        <w:rPr>
          <w:szCs w:val="24"/>
        </w:rPr>
        <w:t>от 29.05.2007 N 120</w:t>
      </w:r>
      <w:r w:rsidRPr="00A73E8A">
        <w:t xml:space="preserve"> </w:t>
      </w:r>
      <w:r>
        <w:t xml:space="preserve">«Об организации розничных рынков и ярмарок на территории Ленинградской области», в целях приведения ярморочной торговли </w:t>
      </w:r>
      <w:r>
        <w:rPr>
          <w:szCs w:val="24"/>
        </w:rPr>
        <w:t xml:space="preserve">на территории </w:t>
      </w:r>
      <w:r>
        <w:t xml:space="preserve">муниципального образования </w:t>
      </w:r>
      <w:proofErr w:type="spellStart"/>
      <w:r>
        <w:t>Красноозерное</w:t>
      </w:r>
      <w:proofErr w:type="spellEnd"/>
      <w:r>
        <w:t xml:space="preserve"> сельское поселение</w:t>
      </w:r>
      <w:r>
        <w:t xml:space="preserve"> в соответствии с законодательством Российской Федерации, администрация </w:t>
      </w:r>
      <w:r>
        <w:t xml:space="preserve">муниципального образования </w:t>
      </w:r>
      <w:proofErr w:type="spellStart"/>
      <w:r>
        <w:t>Красноозерное</w:t>
      </w:r>
      <w:proofErr w:type="spellEnd"/>
      <w:r>
        <w:t xml:space="preserve"> сельское поселение</w:t>
      </w:r>
      <w:r>
        <w:t xml:space="preserve"> муниципального образования Приозерский муниципальный район Ленинградской области направляет сведения об организации ярмарки на территории </w:t>
      </w:r>
      <w:r>
        <w:t xml:space="preserve">муниципального образования </w:t>
      </w:r>
      <w:proofErr w:type="spellStart"/>
      <w:r>
        <w:t>Красноозерное</w:t>
      </w:r>
      <w:proofErr w:type="spellEnd"/>
      <w:r>
        <w:t xml:space="preserve"> сельское поселение муниципального образования Приозерский муниципальный район Ленинградской области</w:t>
      </w:r>
      <w:r>
        <w:t>.</w:t>
      </w:r>
    </w:p>
    <w:p w:rsidR="00A73E8A" w:rsidRPr="00A73E8A" w:rsidRDefault="00A73E8A" w:rsidP="00A73E8A">
      <w:pPr>
        <w:ind w:left="0" w:right="607" w:firstLine="708"/>
        <w:rPr>
          <w:szCs w:val="24"/>
        </w:rPr>
      </w:pPr>
      <w:r>
        <w:rPr>
          <w:szCs w:val="24"/>
        </w:rPr>
        <w:t xml:space="preserve">Сведения о проведении универсальной </w:t>
      </w:r>
      <w:proofErr w:type="spellStart"/>
      <w:r>
        <w:rPr>
          <w:szCs w:val="24"/>
        </w:rPr>
        <w:t>ярморки</w:t>
      </w:r>
      <w:proofErr w:type="spellEnd"/>
      <w:r>
        <w:rPr>
          <w:szCs w:val="24"/>
        </w:rPr>
        <w:t xml:space="preserve"> на территории </w:t>
      </w:r>
      <w:r>
        <w:t xml:space="preserve">муниципального образования </w:t>
      </w:r>
      <w:proofErr w:type="spellStart"/>
      <w:r>
        <w:t>Красноозерное</w:t>
      </w:r>
      <w:proofErr w:type="spellEnd"/>
      <w:r>
        <w:t xml:space="preserve"> сельское поселение муниципального образования Приозерский муниципальный район Ленинградской области.</w:t>
      </w:r>
      <w:r>
        <w:t xml:space="preserve"> Размещены на официальном сайте администрации </w:t>
      </w:r>
      <w:hyperlink r:id="rId7" w:history="1">
        <w:r w:rsidRPr="00E45C5C">
          <w:rPr>
            <w:rStyle w:val="a3"/>
            <w:lang w:val="en-US"/>
          </w:rPr>
          <w:t>www.krasnoozernoe.ru</w:t>
        </w:r>
      </w:hyperlink>
      <w:r>
        <w:t xml:space="preserve">. </w:t>
      </w:r>
    </w:p>
    <w:p w:rsidR="00A73E8A" w:rsidRPr="00D16A1D" w:rsidRDefault="00A73E8A" w:rsidP="00A73E8A">
      <w:pPr>
        <w:ind w:left="0" w:right="607" w:firstLine="0"/>
        <w:rPr>
          <w:szCs w:val="24"/>
        </w:rPr>
      </w:pPr>
    </w:p>
    <w:p w:rsidR="00A73E8A" w:rsidRPr="001C034A" w:rsidRDefault="00A73E8A" w:rsidP="00A73E8A">
      <w:pPr>
        <w:ind w:left="0" w:right="607" w:firstLine="0"/>
        <w:rPr>
          <w:b/>
          <w:szCs w:val="24"/>
        </w:rPr>
      </w:pPr>
      <w:r w:rsidRPr="001C034A">
        <w:rPr>
          <w:b/>
          <w:szCs w:val="24"/>
        </w:rPr>
        <w:t>Приложение:</w:t>
      </w:r>
    </w:p>
    <w:p w:rsidR="00A73E8A" w:rsidRDefault="00A73E8A" w:rsidP="00A73E8A">
      <w:pPr>
        <w:ind w:left="0" w:right="607" w:firstLine="0"/>
      </w:pPr>
      <w:r>
        <w:rPr>
          <w:szCs w:val="24"/>
        </w:rPr>
        <w:t xml:space="preserve">- </w:t>
      </w:r>
      <w:r>
        <w:rPr>
          <w:szCs w:val="24"/>
        </w:rPr>
        <w:t xml:space="preserve">информационное </w:t>
      </w:r>
      <w:proofErr w:type="gramStart"/>
      <w:r>
        <w:rPr>
          <w:szCs w:val="24"/>
        </w:rPr>
        <w:t>письмо  администрации</w:t>
      </w:r>
      <w:proofErr w:type="gramEnd"/>
      <w:r>
        <w:rPr>
          <w:szCs w:val="24"/>
        </w:rPr>
        <w:t xml:space="preserve"> </w:t>
      </w:r>
      <w:r>
        <w:t xml:space="preserve">муниципального образования </w:t>
      </w:r>
      <w:proofErr w:type="spellStart"/>
      <w:r>
        <w:t>Красноозерное</w:t>
      </w:r>
      <w:proofErr w:type="spellEnd"/>
      <w:r>
        <w:t xml:space="preserve"> сельское поселение муниципального образования Приозерский муниципальный район Ленинградской области.</w:t>
      </w:r>
      <w:r>
        <w:t xml:space="preserve"> На 1 л. в 1 экз.;</w:t>
      </w:r>
    </w:p>
    <w:p w:rsidR="00A73E8A" w:rsidRDefault="00A73E8A" w:rsidP="00A73E8A">
      <w:pPr>
        <w:ind w:left="0" w:right="607" w:firstLine="0"/>
      </w:pPr>
      <w:r>
        <w:t>- план мероприятий по организации и проведению ярмарки на 1 л. в 1 экз.;</w:t>
      </w:r>
    </w:p>
    <w:p w:rsidR="00A73E8A" w:rsidRPr="00A73E8A" w:rsidRDefault="00A73E8A" w:rsidP="00A73E8A">
      <w:pPr>
        <w:ind w:left="0" w:right="607" w:firstLine="0"/>
      </w:pPr>
      <w:r>
        <w:t xml:space="preserve">- Постановление администрации </w:t>
      </w:r>
      <w:r>
        <w:t xml:space="preserve">муниципального образования </w:t>
      </w:r>
      <w:proofErr w:type="spellStart"/>
      <w:r>
        <w:t>Красноозерное</w:t>
      </w:r>
      <w:proofErr w:type="spellEnd"/>
      <w:r>
        <w:t xml:space="preserve"> сельское поселение муниципального образования Приозерский муниципальный район Ленинградской области</w:t>
      </w:r>
      <w:r>
        <w:t xml:space="preserve"> от 12.04.2018 года № 102 «</w:t>
      </w:r>
      <w:r>
        <w:t>Об организации регулярных ярмарок</w:t>
      </w:r>
      <w:r>
        <w:t xml:space="preserve"> </w:t>
      </w:r>
      <w:r>
        <w:t xml:space="preserve">на территории </w:t>
      </w:r>
      <w:proofErr w:type="gramStart"/>
      <w:r>
        <w:t>муниципального  образования</w:t>
      </w:r>
      <w:proofErr w:type="gramEnd"/>
      <w:r>
        <w:t xml:space="preserve"> </w:t>
      </w:r>
      <w:proofErr w:type="spellStart"/>
      <w:r>
        <w:t>Красноозерное</w:t>
      </w:r>
      <w:proofErr w:type="spellEnd"/>
      <w:r>
        <w:t xml:space="preserve">      сельское поселение муниципального образования Приозерский муниципальный район Ленинградской области</w:t>
      </w:r>
      <w:r>
        <w:t xml:space="preserve">» на 7 л. в 1 экз. </w:t>
      </w:r>
    </w:p>
    <w:p w:rsidR="00A73E8A" w:rsidRDefault="00A73E8A" w:rsidP="00A73E8A">
      <w:pPr>
        <w:ind w:left="0" w:right="607" w:firstLine="0"/>
      </w:pPr>
    </w:p>
    <w:p w:rsidR="00A73E8A" w:rsidRDefault="00A73E8A" w:rsidP="00A73E8A">
      <w:pPr>
        <w:ind w:left="0" w:right="607" w:firstLine="0"/>
      </w:pPr>
      <w:r>
        <w:t>Глава администрации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Ю.Б. </w:t>
      </w:r>
      <w:proofErr w:type="spellStart"/>
      <w:r>
        <w:t>Заремский</w:t>
      </w:r>
      <w:proofErr w:type="spellEnd"/>
    </w:p>
    <w:p w:rsidR="00A73E8A" w:rsidRDefault="00A73E8A" w:rsidP="00A73E8A">
      <w:pPr>
        <w:ind w:left="0" w:right="607" w:firstLine="0"/>
      </w:pPr>
    </w:p>
    <w:p w:rsidR="00A73E8A" w:rsidRPr="00DE3C63" w:rsidRDefault="00A73E8A" w:rsidP="00A73E8A">
      <w:pPr>
        <w:ind w:left="0" w:right="607" w:firstLine="0"/>
        <w:rPr>
          <w:sz w:val="14"/>
        </w:rPr>
      </w:pPr>
    </w:p>
    <w:p w:rsidR="00A73E8A" w:rsidRPr="00DE3C63" w:rsidRDefault="00A73E8A" w:rsidP="00A73E8A">
      <w:pPr>
        <w:ind w:left="0" w:right="607" w:firstLine="0"/>
        <w:rPr>
          <w:sz w:val="14"/>
        </w:rPr>
      </w:pPr>
    </w:p>
    <w:p w:rsidR="00DC138E" w:rsidRDefault="00A73E8A" w:rsidP="00A73E8A">
      <w:pPr>
        <w:ind w:left="0" w:right="607" w:firstLine="0"/>
      </w:pPr>
      <w:r w:rsidRPr="00DE3C63">
        <w:rPr>
          <w:sz w:val="14"/>
        </w:rPr>
        <w:t xml:space="preserve">Исп. </w:t>
      </w:r>
      <w:proofErr w:type="spellStart"/>
      <w:r w:rsidRPr="00DE3C63">
        <w:rPr>
          <w:sz w:val="14"/>
        </w:rPr>
        <w:t>Анкру</w:t>
      </w:r>
      <w:proofErr w:type="spellEnd"/>
      <w:r w:rsidRPr="00DE3C63">
        <w:rPr>
          <w:sz w:val="14"/>
        </w:rPr>
        <w:t xml:space="preserve"> О.,</w:t>
      </w:r>
      <w:r>
        <w:rPr>
          <w:sz w:val="14"/>
        </w:rPr>
        <w:t xml:space="preserve"> </w:t>
      </w:r>
      <w:r w:rsidRPr="00DE3C63">
        <w:rPr>
          <w:sz w:val="14"/>
        </w:rPr>
        <w:t>тел. 8(813-79)67-516</w:t>
      </w:r>
      <w:bookmarkStart w:id="0" w:name="_GoBack"/>
      <w:bookmarkEnd w:id="0"/>
    </w:p>
    <w:sectPr w:rsidR="00DC13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E8A"/>
    <w:rsid w:val="00374D22"/>
    <w:rsid w:val="00A73E8A"/>
    <w:rsid w:val="00BB4DC6"/>
    <w:rsid w:val="00EE1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23208"/>
  <w15:chartTrackingRefBased/>
  <w15:docId w15:val="{606EA640-B145-4956-A64E-2F25CC9CD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73E8A"/>
    <w:pPr>
      <w:spacing w:after="47" w:line="237" w:lineRule="auto"/>
      <w:ind w:left="-5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73E8A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A73E8A"/>
    <w:rPr>
      <w:color w:val="808080"/>
      <w:shd w:val="clear" w:color="auto" w:fill="E6E6E6"/>
    </w:rPr>
  </w:style>
  <w:style w:type="paragraph" w:styleId="a5">
    <w:name w:val="Balloon Text"/>
    <w:basedOn w:val="a"/>
    <w:link w:val="a6"/>
    <w:uiPriority w:val="99"/>
    <w:semiHidden/>
    <w:unhideWhenUsed/>
    <w:rsid w:val="00A73E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73E8A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krasnoozerno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krasnooz@mail.ru" TargetMode="External"/><Relationship Id="rId5" Type="http://schemas.openxmlformats.org/officeDocument/2006/relationships/hyperlink" Target="mailto:admkrasnooz@mail.ru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</cp:revision>
  <cp:lastPrinted>2018-04-13T08:13:00Z</cp:lastPrinted>
  <dcterms:created xsi:type="dcterms:W3CDTF">2018-04-13T08:04:00Z</dcterms:created>
  <dcterms:modified xsi:type="dcterms:W3CDTF">2018-04-13T08:13:00Z</dcterms:modified>
</cp:coreProperties>
</file>